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INSTRUCTION</w:t>
      </w:r>
    </w:p>
    <w:p>
      <w:pPr>
        <w:jc w:val="center"/>
        <w:rPr>
          <w:rFonts w:hint="default"/>
          <w:sz w:val="48"/>
          <w:szCs w:val="48"/>
          <w:lang w:val="en-US" w:eastAsia="zh-CN"/>
        </w:rPr>
      </w:pPr>
      <w:r>
        <w:rPr>
          <w:rFonts w:hint="default"/>
          <w:sz w:val="48"/>
          <w:szCs w:val="48"/>
          <w:lang w:val="en-US" w:eastAsia="zh-CN"/>
        </w:rPr>
        <w:drawing>
          <wp:inline distT="0" distB="0" distL="114300" distR="114300">
            <wp:extent cx="5269230" cy="5269230"/>
            <wp:effectExtent l="0" t="0" r="7620" b="7620"/>
            <wp:docPr id="1" name="图片 1" descr="HW589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W5895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Put the floor mat pieces together according to the tooth 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profile, and then place the complete mat on the floor.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Stellen Sie die Fußmatten anhand des Zahnprofils zusammen undlegen Sie dann die komplette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 Matte auf den Boden.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M2U3MmU3ZGRmNzY1MWNkOWExZjk0NGFiYmVhNzEifQ=="/>
  </w:docVars>
  <w:rsids>
    <w:rsidRoot w:val="00000000"/>
    <w:rsid w:val="2A805467"/>
    <w:rsid w:val="597C044D"/>
    <w:rsid w:val="5E5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33</Characters>
  <Lines>0</Lines>
  <Paragraphs>0</Paragraphs>
  <TotalTime>4</TotalTime>
  <ScaleCrop>false</ScaleCrop>
  <LinksUpToDate>false</LinksUpToDate>
  <CharactersWithSpaces>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2023-06-12T07:10:00Z</dcterms:created>
  <dc:creator>daiyinbo</dc:creator>
  <cp:lastModifiedBy>dai家贰小姐</cp:lastModifiedBy>
  <dcterms:modified xsi:type="dcterms:W3CDTF">2023-06-12T07:52:53Z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11B4D5752D614217AE1D65E9EF26198D_12</vt:lpwstr>
  </property>
</Properties>
</file>