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ind w:left="0" w:right="0" w:firstLine="0"/>
        <w:jc w:val="center"/>
        <w:rPr>
          <w:color w:val="000000"/>
          <w:spacing w:val="0"/>
          <w:w w:val="100"/>
          <w:position w:val="0"/>
          <w:sz w:val="28"/>
          <w:szCs w:val="28"/>
          <w:lang w:val="en-US" w:eastAsia="en-US" w:bidi="en-US"/>
        </w:rPr>
      </w:pPr>
      <w:r>
        <w:rPr>
          <w:color w:val="000000"/>
          <w:spacing w:val="0"/>
          <w:w w:val="100"/>
          <w:position w:val="0"/>
          <w:sz w:val="28"/>
          <w:szCs w:val="28"/>
          <w:lang w:val="en-US" w:eastAsia="en-US" w:bidi="en-US"/>
        </w:rPr>
        <w:t>WARNING: Please read the following warning before using this product.</w:t>
      </w:r>
    </w:p>
    <w:p>
      <w:pPr>
        <w:pStyle w:val="7"/>
        <w:keepNext w:val="0"/>
        <w:keepLines w:val="0"/>
        <w:widowControl w:val="0"/>
        <w:numPr>
          <w:ilvl w:val="0"/>
          <w:numId w:val="1"/>
        </w:numPr>
        <w:shd w:val="clear" w:color="auto" w:fill="auto"/>
        <w:bidi w:val="0"/>
        <w:spacing w:before="0"/>
        <w:ind w:left="0" w:right="0" w:firstLine="0"/>
        <w:jc w:val="left"/>
        <w:rPr>
          <w:rFonts w:hint="eastAsia" w:eastAsia="宋体"/>
          <w:b/>
          <w:bCs/>
          <w:color w:val="000000"/>
          <w:spacing w:val="0"/>
          <w:w w:val="100"/>
          <w:position w:val="0"/>
          <w:sz w:val="21"/>
          <w:szCs w:val="21"/>
          <w:lang w:val="en-US" w:eastAsia="zh-CN" w:bidi="en-US"/>
        </w:rPr>
      </w:pPr>
      <w:r>
        <w:rPr>
          <w:rFonts w:hint="eastAsia" w:eastAsia="宋体"/>
          <w:b/>
          <w:bCs/>
          <w:color w:val="000000"/>
          <w:spacing w:val="0"/>
          <w:w w:val="100"/>
          <w:position w:val="0"/>
          <w:sz w:val="21"/>
          <w:szCs w:val="21"/>
          <w:lang w:val="en-US" w:eastAsia="zh-CN" w:bidi="en-US"/>
        </w:rPr>
        <w:t>notice：-This product is vacuum compression packing,it takes 48 hours or more to return normal</w:t>
      </w:r>
    </w:p>
    <w:p>
      <w:pPr>
        <w:pStyle w:val="5"/>
        <w:keepNext w:val="0"/>
        <w:keepLines w:val="0"/>
        <w:widowControl w:val="0"/>
        <w:numPr>
          <w:ilvl w:val="0"/>
          <w:numId w:val="1"/>
        </w:numPr>
        <w:shd w:val="clear" w:color="auto" w:fill="auto"/>
        <w:bidi w:val="0"/>
        <w:spacing w:before="0" w:line="240" w:lineRule="auto"/>
        <w:ind w:left="0" w:leftChars="0" w:right="0" w:firstLine="0" w:firstLineChars="0"/>
        <w:jc w:val="left"/>
        <w:rPr>
          <w:color w:val="000000"/>
          <w:spacing w:val="0"/>
          <w:w w:val="100"/>
          <w:position w:val="0"/>
          <w:sz w:val="15"/>
          <w:szCs w:val="15"/>
          <w:lang w:val="en-US" w:eastAsia="en-US" w:bidi="en-US"/>
        </w:rPr>
      </w:pPr>
      <w:r>
        <w:rPr>
          <w:color w:val="000000"/>
          <w:spacing w:val="0"/>
          <w:w w:val="100"/>
          <w:position w:val="0"/>
          <w:sz w:val="15"/>
          <w:szCs w:val="15"/>
          <w:lang w:val="zh-TW" w:eastAsia="zh-TW" w:bidi="zh-TW"/>
        </w:rPr>
        <w:t>-</w:t>
      </w:r>
      <w:r>
        <w:rPr>
          <w:color w:val="000000"/>
          <w:spacing w:val="0"/>
          <w:w w:val="100"/>
          <w:position w:val="0"/>
          <w:sz w:val="15"/>
          <w:szCs w:val="15"/>
          <w:lang w:val="en-US" w:eastAsia="en-US" w:bidi="en-US"/>
        </w:rPr>
        <w:t>Keep away from sharp objects.</w:t>
      </w:r>
    </w:p>
    <w:p>
      <w:pPr>
        <w:pStyle w:val="5"/>
        <w:keepNext w:val="0"/>
        <w:keepLines w:val="0"/>
        <w:widowControl w:val="0"/>
        <w:shd w:val="clear" w:color="auto" w:fill="auto"/>
        <w:bidi w:val="0"/>
        <w:spacing w:before="0" w:after="0"/>
        <w:ind w:left="180" w:right="0"/>
        <w:jc w:val="left"/>
        <w:rPr>
          <w:color w:val="000000"/>
          <w:spacing w:val="0"/>
          <w:w w:val="100"/>
          <w:position w:val="0"/>
          <w:sz w:val="13"/>
          <w:szCs w:val="13"/>
          <w:lang w:val="en-US" w:eastAsia="en-US" w:bidi="en-US"/>
        </w:rPr>
      </w:pPr>
    </w:p>
    <w:p>
      <w:pPr>
        <w:pStyle w:val="5"/>
        <w:keepNext w:val="0"/>
        <w:keepLines w:val="0"/>
        <w:widowControl w:val="0"/>
        <w:shd w:val="clear" w:color="auto" w:fill="auto"/>
        <w:bidi w:val="0"/>
        <w:spacing w:before="0" w:after="0"/>
        <w:ind w:left="180" w:right="0"/>
        <w:jc w:val="left"/>
        <w:rPr>
          <w:sz w:val="13"/>
          <w:szCs w:val="13"/>
        </w:rPr>
      </w:pPr>
      <w:r>
        <w:rPr>
          <w:color w:val="000000"/>
          <w:spacing w:val="0"/>
          <w:w w:val="100"/>
          <w:position w:val="0"/>
          <w:sz w:val="13"/>
          <w:szCs w:val="13"/>
          <w:lang w:val="en-US" w:eastAsia="en-US" w:bidi="en-US"/>
        </w:rPr>
        <w:t>WARNING: This fabric and</w:t>
      </w:r>
      <w:bookmarkStart w:id="0" w:name="_GoBack"/>
      <w:bookmarkEnd w:id="0"/>
      <w:r>
        <w:rPr>
          <w:color w:val="000000"/>
          <w:spacing w:val="0"/>
          <w:w w:val="100"/>
          <w:position w:val="0"/>
          <w:sz w:val="13"/>
          <w:szCs w:val="13"/>
          <w:lang w:val="en-US" w:eastAsia="en-US" w:bidi="en-US"/>
        </w:rPr>
        <w:t xml:space="preserve"> foam are flammable. Do not expose this product to open flames or any other direct or indirect high temperature ignition source such as burning operations, welding, burning cigarettes, space heaters or naked lights.</w:t>
      </w:r>
    </w:p>
    <w:p>
      <w:pPr>
        <w:pStyle w:val="5"/>
        <w:keepNext w:val="0"/>
        <w:keepLines w:val="0"/>
        <w:widowControl w:val="0"/>
        <w:shd w:val="clear" w:color="auto" w:fill="auto"/>
        <w:bidi w:val="0"/>
        <w:spacing w:before="0"/>
        <w:ind w:left="180" w:right="0"/>
        <w:jc w:val="left"/>
        <w:rPr>
          <w:sz w:val="13"/>
          <w:szCs w:val="13"/>
        </w:rPr>
      </w:pPr>
      <w:r>
        <w:rPr>
          <w:color w:val="000000"/>
          <w:spacing w:val="0"/>
          <w:w w:val="100"/>
          <w:position w:val="0"/>
          <w:sz w:val="13"/>
          <w:szCs w:val="13"/>
          <w:lang w:val="en-US" w:eastAsia="en-US" w:bidi="en-US"/>
        </w:rPr>
        <w:t>Once ignited, fabric and foam will burn rapidly, releasing great heat and consuming oxygen at a high rate. In an enclosed space the resulting deficiency of oxygen will present a danger of suffocation to the occupants. Hazardous gases released by the burning fabric can be incapacitating or fatal to human beings if inhaled in sufficient quantities.</w:t>
      </w:r>
    </w:p>
    <w:p>
      <w:pPr>
        <w:pStyle w:val="8"/>
        <w:keepNext w:val="0"/>
        <w:keepLines w:val="0"/>
        <w:widowControl w:val="0"/>
        <w:pBdr>
          <w:top w:val="single" w:color="auto" w:sz="4" w:space="0"/>
        </w:pBdr>
        <w:shd w:val="clear" w:color="auto" w:fill="auto"/>
        <w:bidi w:val="0"/>
        <w:spacing w:before="0" w:line="240" w:lineRule="auto"/>
        <w:ind w:left="0" w:right="0" w:firstLine="0"/>
        <w:jc w:val="center"/>
        <w:rPr>
          <w:color w:val="000000"/>
          <w:spacing w:val="0"/>
          <w:w w:val="100"/>
          <w:position w:val="0"/>
          <w:sz w:val="24"/>
          <w:szCs w:val="24"/>
          <w:lang w:val="en-US" w:eastAsia="en-US" w:bidi="en-US"/>
        </w:rPr>
      </w:pPr>
      <w:r>
        <w:rPr>
          <w:color w:val="000000"/>
          <w:spacing w:val="0"/>
          <w:w w:val="100"/>
          <w:position w:val="0"/>
          <w:sz w:val="24"/>
          <w:szCs w:val="24"/>
          <w:lang w:val="en-US" w:eastAsia="en-US" w:bidi="en-US"/>
        </w:rPr>
        <w:t>ALL NEW MATERIAL</w:t>
      </w:r>
    </w:p>
    <w:p>
      <w:pPr>
        <w:pStyle w:val="8"/>
        <w:keepNext w:val="0"/>
        <w:keepLines w:val="0"/>
        <w:widowControl w:val="0"/>
        <w:pBdr>
          <w:top w:val="single" w:color="auto" w:sz="4" w:space="0"/>
        </w:pBdr>
        <w:shd w:val="clear" w:color="auto" w:fill="auto"/>
        <w:bidi w:val="0"/>
        <w:spacing w:before="0" w:line="240" w:lineRule="auto"/>
        <w:ind w:left="0" w:right="0" w:firstLine="0"/>
        <w:jc w:val="center"/>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Consisting of</w:t>
      </w:r>
    </w:p>
    <w:p>
      <w:pPr>
        <w:pStyle w:val="8"/>
        <w:keepNext w:val="0"/>
        <w:keepLines w:val="0"/>
        <w:widowControl w:val="0"/>
        <w:pBdr>
          <w:top w:val="single" w:color="auto" w:sz="4" w:space="0"/>
        </w:pBdr>
        <w:shd w:val="clear" w:color="auto" w:fill="auto"/>
        <w:bidi w:val="0"/>
        <w:spacing w:before="0" w:line="240" w:lineRule="auto"/>
        <w:ind w:left="0" w:right="0" w:firstLine="0"/>
        <w:jc w:val="center"/>
        <w:rPr>
          <w:b/>
          <w:bCs/>
          <w:sz w:val="36"/>
          <w:szCs w:val="36"/>
        </w:rPr>
      </w:pPr>
      <w:r>
        <w:rPr>
          <w:b/>
          <w:bCs/>
          <w:color w:val="000000"/>
          <w:spacing w:val="0"/>
          <w:position w:val="0"/>
          <w:sz w:val="36"/>
          <w:szCs w:val="36"/>
          <w:lang w:val="en-US" w:eastAsia="en-US" w:bidi="en-US"/>
        </w:rPr>
        <w:t>POLYURETHANE FOAM</w:t>
      </w:r>
    </w:p>
    <w:p>
      <w:pPr>
        <w:pStyle w:val="9"/>
        <w:keepNext w:val="0"/>
        <w:keepLines w:val="0"/>
        <w:widowControl w:val="0"/>
        <w:pBdr>
          <w:bottom w:val="single" w:color="auto" w:sz="4" w:space="0"/>
        </w:pBdr>
        <w:shd w:val="clear" w:color="auto" w:fill="auto"/>
        <w:bidi w:val="0"/>
        <w:spacing w:before="0" w:line="240" w:lineRule="auto"/>
        <w:ind w:left="0" w:right="0" w:firstLine="0"/>
        <w:jc w:val="center"/>
        <w:rPr>
          <w:color w:val="000000"/>
          <w:spacing w:val="0"/>
          <w:position w:val="0"/>
          <w:lang w:val="zh-CN" w:eastAsia="zh-CN" w:bidi="zh-CN"/>
        </w:rPr>
      </w:pPr>
      <w:r>
        <w:rPr>
          <w:color w:val="000000"/>
          <w:spacing w:val="0"/>
          <w:position w:val="0"/>
          <w:lang w:val="zh-CN" w:eastAsia="zh-CN" w:bidi="zh-CN"/>
        </w:rPr>
        <w:t>100%</w:t>
      </w:r>
    </w:p>
    <w:p>
      <w:pPr>
        <w:pStyle w:val="9"/>
        <w:keepNext w:val="0"/>
        <w:keepLines w:val="0"/>
        <w:widowControl w:val="0"/>
        <w:pBdr>
          <w:bottom w:val="single" w:color="auto" w:sz="4" w:space="0"/>
        </w:pBdr>
        <w:shd w:val="clear" w:color="auto" w:fill="auto"/>
        <w:bidi w:val="0"/>
        <w:spacing w:before="0" w:line="240" w:lineRule="auto"/>
        <w:ind w:left="0" w:right="0" w:firstLine="0"/>
        <w:jc w:val="center"/>
        <w:rPr>
          <w:color w:val="000000"/>
          <w:spacing w:val="0"/>
          <w:position w:val="0"/>
          <w:lang w:val="en-US" w:eastAsia="en-US" w:bidi="en-US"/>
        </w:rPr>
      </w:pPr>
      <w:r>
        <w:rPr>
          <w:color w:val="000000"/>
          <w:spacing w:val="0"/>
          <w:position w:val="0"/>
          <w:lang w:val="en-US" w:eastAsia="en-US" w:bidi="en-US"/>
        </w:rPr>
        <w:t xml:space="preserve">Covering: </w:t>
      </w:r>
      <w:r>
        <w:rPr>
          <w:rFonts w:hint="eastAsia"/>
          <w:color w:val="000000"/>
          <w:spacing w:val="0"/>
          <w:position w:val="0"/>
          <w:lang w:val="en-US" w:eastAsia="zh-CN" w:bidi="zh-CN"/>
        </w:rPr>
        <w:t>100</w:t>
      </w:r>
      <w:r>
        <w:rPr>
          <w:color w:val="000000"/>
          <w:spacing w:val="0"/>
          <w:position w:val="0"/>
          <w:lang w:val="zh-CN" w:eastAsia="zh-CN" w:bidi="zh-CN"/>
        </w:rPr>
        <w:t xml:space="preserve">% </w:t>
      </w:r>
      <w:r>
        <w:rPr>
          <w:color w:val="000000"/>
          <w:spacing w:val="0"/>
          <w:position w:val="0"/>
          <w:lang w:val="en-US" w:eastAsia="en-US" w:bidi="en-US"/>
        </w:rPr>
        <w:t>Polyester.</w:t>
      </w:r>
    </w:p>
    <w:p>
      <w:pPr>
        <w:pStyle w:val="9"/>
        <w:keepNext w:val="0"/>
        <w:keepLines w:val="0"/>
        <w:widowControl w:val="0"/>
        <w:pBdr>
          <w:bottom w:val="single" w:color="auto" w:sz="4" w:space="0"/>
        </w:pBdr>
        <w:shd w:val="clear" w:color="auto" w:fill="auto"/>
        <w:bidi w:val="0"/>
        <w:spacing w:before="0" w:line="240" w:lineRule="auto"/>
        <w:ind w:left="0" w:right="0" w:firstLine="0"/>
        <w:jc w:val="center"/>
        <w:rPr>
          <w:color w:val="000000"/>
          <w:spacing w:val="0"/>
          <w:position w:val="0"/>
          <w:lang w:val="en-US" w:eastAsia="zh-CN" w:bidi="en-US"/>
        </w:rPr>
      </w:pPr>
      <w:r>
        <w:rPr>
          <w:rFonts w:hint="eastAsia"/>
          <w:color w:val="000000"/>
          <w:spacing w:val="0"/>
          <w:position w:val="0"/>
          <w:lang w:val="en-US" w:eastAsia="zh-CN" w:bidi="en-US"/>
        </w:rPr>
        <w:t>Made in china</w:t>
      </w:r>
    </w:p>
    <w:p>
      <w:pPr>
        <w:pStyle w:val="5"/>
        <w:keepNext w:val="0"/>
        <w:keepLines w:val="0"/>
        <w:widowControl w:val="0"/>
        <w:numPr>
          <w:numId w:val="0"/>
        </w:numPr>
        <w:shd w:val="clear" w:color="auto" w:fill="auto"/>
        <w:bidi w:val="0"/>
        <w:spacing w:before="0" w:line="240" w:lineRule="auto"/>
        <w:ind w:leftChars="0" w:right="0" w:rightChars="0"/>
        <w:jc w:val="left"/>
        <w:rPr>
          <w:color w:val="000000"/>
          <w:spacing w:val="0"/>
          <w:w w:val="100"/>
          <w:position w:val="0"/>
          <w:sz w:val="15"/>
          <w:szCs w:val="15"/>
          <w:lang w:val="en-US" w:eastAsia="en-US" w:bidi="en-US"/>
        </w:rPr>
      </w:pPr>
    </w:p>
    <w:p>
      <w:pPr>
        <w:pStyle w:val="5"/>
        <w:keepNext w:val="0"/>
        <w:keepLines w:val="0"/>
        <w:widowControl w:val="0"/>
        <w:numPr>
          <w:numId w:val="0"/>
        </w:numPr>
        <w:shd w:val="clear" w:color="auto" w:fill="auto"/>
        <w:bidi w:val="0"/>
        <w:spacing w:before="0" w:line="240" w:lineRule="auto"/>
        <w:ind w:leftChars="0" w:right="0" w:rightChars="0"/>
        <w:jc w:val="left"/>
        <w:rPr>
          <w:color w:val="000000"/>
          <w:spacing w:val="0"/>
          <w:w w:val="100"/>
          <w:position w:val="0"/>
          <w:sz w:val="15"/>
          <w:szCs w:val="15"/>
          <w:lang w:val="en-US" w:eastAsia="en-US" w:bidi="en-US"/>
        </w:rPr>
      </w:pPr>
    </w:p>
    <w:p>
      <w:pPr>
        <w:pStyle w:val="5"/>
        <w:keepNext w:val="0"/>
        <w:keepLines w:val="0"/>
        <w:widowControl w:val="0"/>
        <w:numPr>
          <w:numId w:val="0"/>
        </w:numPr>
        <w:shd w:val="clear" w:color="auto" w:fill="auto"/>
        <w:bidi w:val="0"/>
        <w:spacing w:before="0" w:line="240" w:lineRule="auto"/>
        <w:ind w:leftChars="0" w:right="0" w:rightChars="0"/>
        <w:jc w:val="left"/>
        <w:rPr>
          <w:color w:val="000000"/>
          <w:spacing w:val="0"/>
          <w:w w:val="100"/>
          <w:position w:val="0"/>
          <w:sz w:val="15"/>
          <w:szCs w:val="15"/>
          <w:lang w:val="en-US" w:eastAsia="en-US" w:bidi="en-US"/>
        </w:rPr>
      </w:pPr>
    </w:p>
    <w:p>
      <w:pPr>
        <w:pStyle w:val="5"/>
        <w:keepNext w:val="0"/>
        <w:keepLines w:val="0"/>
        <w:widowControl w:val="0"/>
        <w:shd w:val="clear" w:color="auto" w:fill="auto"/>
        <w:tabs>
          <w:tab w:val="left" w:pos="2403"/>
        </w:tabs>
        <w:bidi w:val="0"/>
        <w:spacing w:before="0" w:line="240" w:lineRule="auto"/>
        <w:ind w:left="0" w:right="0" w:firstLine="0"/>
        <w:jc w:val="both"/>
        <w:rPr>
          <w:rFonts w:hint="eastAsia" w:eastAsia="宋体"/>
          <w:color w:val="000000"/>
          <w:spacing w:val="0"/>
          <w:w w:val="100"/>
          <w:position w:val="0"/>
          <w:sz w:val="16"/>
          <w:szCs w:val="16"/>
          <w:lang w:val="en-US" w:eastAsia="zh-CN" w:bidi="en-US"/>
        </w:rPr>
      </w:pPr>
    </w:p>
    <w:sectPr>
      <w:footnotePr>
        <w:numFmt w:val="decimal"/>
      </w:footnotePr>
      <w:pgSz w:w="8400" w:h="11900"/>
      <w:pgMar w:top="1538" w:right="2602" w:bottom="954" w:left="1956" w:header="1110" w:footer="526"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FAF5A"/>
    <w:multiLevelType w:val="singleLevel"/>
    <w:tmpl w:val="8FAFAF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5BC04EC"/>
    <w:rsid w:val="48E90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Body text|1_"/>
    <w:basedOn w:val="2"/>
    <w:link w:val="5"/>
    <w:qFormat/>
    <w:uiPriority w:val="0"/>
    <w:rPr>
      <w:rFonts w:ascii="Arial" w:hAnsi="Arial" w:eastAsia="Arial" w:cs="Arial"/>
      <w:sz w:val="16"/>
      <w:szCs w:val="16"/>
      <w:u w:val="none"/>
      <w:shd w:val="clear" w:color="auto" w:fill="auto"/>
    </w:rPr>
  </w:style>
  <w:style w:type="paragraph" w:customStyle="1" w:styleId="5">
    <w:name w:val="Body text|1"/>
    <w:basedOn w:val="1"/>
    <w:link w:val="4"/>
    <w:uiPriority w:val="0"/>
    <w:pPr>
      <w:widowControl w:val="0"/>
      <w:shd w:val="clear" w:color="auto" w:fill="auto"/>
      <w:spacing w:after="200" w:line="360" w:lineRule="auto"/>
      <w:ind w:firstLine="40"/>
    </w:pPr>
    <w:rPr>
      <w:rFonts w:ascii="Arial" w:hAnsi="Arial" w:eastAsia="Arial" w:cs="Arial"/>
      <w:sz w:val="16"/>
      <w:szCs w:val="16"/>
      <w:u w:val="none"/>
      <w:shd w:val="clear" w:color="auto" w:fill="auto"/>
    </w:rPr>
  </w:style>
  <w:style w:type="character" w:customStyle="1" w:styleId="6">
    <w:name w:val="Body text|2_"/>
    <w:basedOn w:val="2"/>
    <w:link w:val="7"/>
    <w:qFormat/>
    <w:uiPriority w:val="0"/>
    <w:rPr>
      <w:rFonts w:ascii="Arial" w:hAnsi="Arial" w:eastAsia="Arial" w:cs="Arial"/>
      <w:sz w:val="36"/>
      <w:szCs w:val="36"/>
      <w:u w:val="none"/>
      <w:shd w:val="clear" w:color="auto" w:fill="auto"/>
    </w:rPr>
  </w:style>
  <w:style w:type="paragraph" w:customStyle="1" w:styleId="7">
    <w:name w:val="Body text|2"/>
    <w:basedOn w:val="1"/>
    <w:link w:val="6"/>
    <w:uiPriority w:val="0"/>
    <w:pPr>
      <w:widowControl w:val="0"/>
      <w:shd w:val="clear" w:color="auto" w:fill="auto"/>
      <w:spacing w:after="200" w:line="259" w:lineRule="auto"/>
    </w:pPr>
    <w:rPr>
      <w:rFonts w:ascii="Arial" w:hAnsi="Arial" w:eastAsia="Arial" w:cs="Arial"/>
      <w:sz w:val="36"/>
      <w:szCs w:val="36"/>
      <w:u w:val="none"/>
      <w:shd w:val="clear" w:color="auto" w:fill="auto"/>
    </w:rPr>
  </w:style>
  <w:style w:type="paragraph" w:customStyle="1" w:styleId="8">
    <w:name w:val="Body text|4"/>
    <w:basedOn w:val="1"/>
    <w:qFormat/>
    <w:uiPriority w:val="0"/>
    <w:pPr>
      <w:widowControl w:val="0"/>
      <w:shd w:val="clear" w:color="auto" w:fill="auto"/>
      <w:spacing w:after="80"/>
      <w:jc w:val="center"/>
    </w:pPr>
    <w:rPr>
      <w:rFonts w:ascii="宋体" w:hAnsi="宋体" w:eastAsia="宋体" w:cs="宋体"/>
      <w:sz w:val="22"/>
      <w:szCs w:val="22"/>
      <w:u w:val="none"/>
      <w:shd w:val="clear" w:color="auto" w:fill="auto"/>
    </w:rPr>
  </w:style>
  <w:style w:type="paragraph" w:customStyle="1" w:styleId="9">
    <w:name w:val="Body text|3"/>
    <w:basedOn w:val="1"/>
    <w:qFormat/>
    <w:uiPriority w:val="0"/>
    <w:pPr>
      <w:widowControl w:val="0"/>
      <w:shd w:val="clear" w:color="auto" w:fill="auto"/>
      <w:spacing w:after="80"/>
    </w:pPr>
    <w:rPr>
      <w:rFonts w:ascii="Arial" w:hAnsi="Arial" w:eastAsia="Arial" w:cs="Arial"/>
      <w:b/>
      <w:bCs/>
      <w:w w:val="70"/>
      <w:sz w:val="32"/>
      <w:szCs w:val="32"/>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2021-11-19T05:29:00Z</dcterms:created>
  <dc:creator>Administrator</dc:creator>
  <cp:lastModifiedBy>楼其儿-豪雅集团</cp:lastModifiedBy>
  <dcterms:modified xsi:type="dcterms:W3CDTF">2021-11-22T10:53:33Z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DF9ADA3DB172470F9E7ECEED1A8B7995</vt:lpwstr>
  </property>
</Properties>
</file>